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0C" w:rsidRPr="00947BEA" w:rsidRDefault="00371B0C" w:rsidP="00371B0C">
      <w:pPr>
        <w:spacing w:after="0" w:line="240" w:lineRule="auto"/>
        <w:jc w:val="center"/>
        <w:rPr>
          <w:rFonts w:cstheme="minorHAnsi"/>
          <w:b/>
          <w:bCs/>
          <w:sz w:val="40"/>
          <w:szCs w:val="40"/>
          <w:lang w:val="en-US"/>
        </w:rPr>
      </w:pPr>
      <w:proofErr w:type="gramStart"/>
      <w:r w:rsidRPr="00947BEA">
        <w:rPr>
          <w:rFonts w:cstheme="minorHAnsi"/>
          <w:b/>
          <w:bCs/>
          <w:sz w:val="40"/>
          <w:szCs w:val="40"/>
          <w:lang w:val="en-US"/>
        </w:rPr>
        <w:t>UNIFORM  SPECIFICATIONS</w:t>
      </w:r>
      <w:proofErr w:type="gramEnd"/>
      <w:r w:rsidRPr="00947BEA">
        <w:rPr>
          <w:rFonts w:cstheme="minorHAnsi"/>
          <w:b/>
          <w:bCs/>
          <w:sz w:val="40"/>
          <w:szCs w:val="40"/>
          <w:lang w:val="en-US"/>
        </w:rPr>
        <w:t xml:space="preserve"> AND REQUIREMENTS</w:t>
      </w:r>
    </w:p>
    <w:tbl>
      <w:tblPr>
        <w:tblStyle w:val="TableGrid"/>
        <w:tblW w:w="9672" w:type="dxa"/>
        <w:tblInd w:w="817" w:type="dxa"/>
        <w:tblLayout w:type="fixed"/>
        <w:tblLook w:val="04A0"/>
      </w:tblPr>
      <w:tblGrid>
        <w:gridCol w:w="2126"/>
        <w:gridCol w:w="1276"/>
        <w:gridCol w:w="6270"/>
      </w:tblGrid>
      <w:tr w:rsidR="00371B0C" w:rsidTr="001E48C4">
        <w:tc>
          <w:tcPr>
            <w:tcW w:w="212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 w:rsidRPr="007879BA">
              <w:rPr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 w:rsidRPr="007879BA">
              <w:rPr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6270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Material &amp; Description</w:t>
            </w:r>
          </w:p>
        </w:tc>
      </w:tr>
      <w:tr w:rsidR="00371B0C" w:rsidTr="001E48C4">
        <w:tc>
          <w:tcPr>
            <w:tcW w:w="2126" w:type="dxa"/>
          </w:tcPr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Chef Coat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White  Drill, </w:t>
            </w:r>
            <w:proofErr w:type="spellStart"/>
            <w:r>
              <w:rPr>
                <w:sz w:val="28"/>
                <w:szCs w:val="28"/>
                <w:lang w:val="en-US"/>
              </w:rPr>
              <w:t>Sanforized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</w:p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Tailoring Method: With </w:t>
            </w:r>
            <w:proofErr w:type="gramStart"/>
            <w:r>
              <w:rPr>
                <w:sz w:val="28"/>
                <w:szCs w:val="28"/>
                <w:lang w:val="en-US"/>
              </w:rPr>
              <w:t>overlap  in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front. Deep narrow pocket in front and on one sleeve    : refer sketch</w:t>
            </w:r>
          </w:p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All the buttons should be white  or transparent in colour   </w:t>
            </w:r>
          </w:p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collar will be Chinese   style.   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Pant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Black suiting material, Formal straight cut with pleat on either side.</w:t>
            </w:r>
          </w:p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Side pockets and  back pockets 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Belt </w:t>
            </w:r>
          </w:p>
        </w:tc>
        <w:tc>
          <w:tcPr>
            <w:tcW w:w="1276" w:type="dxa"/>
          </w:tcPr>
          <w:p w:rsidR="00371B0C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Formal  buckle </w:t>
            </w:r>
          </w:p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Black colour </w:t>
            </w:r>
          </w:p>
        </w:tc>
      </w:tr>
      <w:tr w:rsidR="00371B0C" w:rsidTr="001E48C4">
        <w:tc>
          <w:tcPr>
            <w:tcW w:w="2126" w:type="dxa"/>
            <w:vMerge w:val="restart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Shirt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6270" w:type="dxa"/>
          </w:tcPr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White </w:t>
            </w:r>
            <w:r w:rsidRPr="00041FA4">
              <w:rPr>
                <w:b/>
                <w:bCs/>
                <w:sz w:val="28"/>
                <w:szCs w:val="28"/>
                <w:lang w:val="en-US"/>
              </w:rPr>
              <w:t xml:space="preserve">full </w:t>
            </w:r>
            <w:proofErr w:type="gramStart"/>
            <w:r w:rsidRPr="00041FA4">
              <w:rPr>
                <w:b/>
                <w:bCs/>
                <w:sz w:val="28"/>
                <w:szCs w:val="28"/>
                <w:lang w:val="en-US"/>
              </w:rPr>
              <w:t>sleeved</w:t>
            </w:r>
            <w:r>
              <w:rPr>
                <w:sz w:val="28"/>
                <w:szCs w:val="28"/>
                <w:lang w:val="en-US"/>
              </w:rPr>
              <w:t xml:space="preserve">  formal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shirt with  buttons  in  white  colour .</w:t>
            </w:r>
          </w:p>
        </w:tc>
      </w:tr>
      <w:tr w:rsidR="00371B0C" w:rsidTr="001E48C4">
        <w:tc>
          <w:tcPr>
            <w:tcW w:w="2126" w:type="dxa"/>
            <w:vMerge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371B0C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white </w:t>
            </w:r>
            <w:r w:rsidRPr="00041FA4">
              <w:rPr>
                <w:b/>
                <w:bCs/>
                <w:sz w:val="28"/>
                <w:szCs w:val="28"/>
                <w:lang w:val="en-US"/>
              </w:rPr>
              <w:t>half sleeved</w:t>
            </w:r>
            <w:r>
              <w:rPr>
                <w:sz w:val="28"/>
                <w:szCs w:val="28"/>
                <w:lang w:val="en-US"/>
              </w:rPr>
              <w:t xml:space="preserve"> shirt with buttons in white colour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Apron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Material 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- White, Drill,  </w:t>
            </w:r>
            <w:proofErr w:type="spellStart"/>
            <w:r>
              <w:rPr>
                <w:sz w:val="28"/>
                <w:szCs w:val="28"/>
                <w:lang w:val="en-US"/>
              </w:rPr>
              <w:t>Sanforized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.</w:t>
            </w:r>
          </w:p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Full Apron neck to knee length   </w:t>
            </w:r>
            <w:proofErr w:type="gramStart"/>
            <w:r>
              <w:rPr>
                <w:sz w:val="28"/>
                <w:szCs w:val="28"/>
                <w:lang w:val="en-US"/>
              </w:rPr>
              <w:t>( 03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nos.)</w:t>
            </w:r>
          </w:p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One pocket in front. 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Scarf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Triangular – 90 cm x 60 </w:t>
            </w:r>
            <w:proofErr w:type="spellStart"/>
            <w:r>
              <w:rPr>
                <w:sz w:val="28"/>
                <w:szCs w:val="28"/>
                <w:lang w:val="en-US"/>
              </w:rPr>
              <w:t>cms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x 60cm  </w:t>
            </w:r>
          </w:p>
          <w:p w:rsidR="00371B0C" w:rsidRPr="005B70DA" w:rsidRDefault="00371B0C" w:rsidP="001E48C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5B70DA">
              <w:rPr>
                <w:color w:val="000000" w:themeColor="text1"/>
                <w:sz w:val="28"/>
                <w:szCs w:val="28"/>
                <w:lang w:val="en-US"/>
              </w:rPr>
              <w:t xml:space="preserve">Green  and white checks 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Chef Cap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White  Drill, </w:t>
            </w:r>
            <w:proofErr w:type="spellStart"/>
            <w:r>
              <w:rPr>
                <w:sz w:val="28"/>
                <w:szCs w:val="28"/>
                <w:lang w:val="en-US"/>
              </w:rPr>
              <w:t>Sanforized</w:t>
            </w:r>
            <w:proofErr w:type="spellEnd"/>
          </w:p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Round shape 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Shoes 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 pair</w:t>
            </w:r>
          </w:p>
        </w:tc>
        <w:tc>
          <w:tcPr>
            <w:tcW w:w="6270" w:type="dxa"/>
          </w:tcPr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Black  oxford  shoes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Socks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 pair</w:t>
            </w:r>
          </w:p>
        </w:tc>
        <w:tc>
          <w:tcPr>
            <w:tcW w:w="6270" w:type="dxa"/>
          </w:tcPr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Black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Tie 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Bow Tie (01</w:t>
            </w:r>
            <w:proofErr w:type="gramStart"/>
            <w:r>
              <w:rPr>
                <w:sz w:val="28"/>
                <w:szCs w:val="28"/>
                <w:lang w:val="en-US"/>
              </w:rPr>
              <w:t>)  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- Black suiting material with pocket square, bow tie is pre-tide and adjust to neck.</w:t>
            </w:r>
          </w:p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Full length </w:t>
            </w:r>
            <w:proofErr w:type="gramStart"/>
            <w:r>
              <w:rPr>
                <w:sz w:val="28"/>
                <w:szCs w:val="28"/>
                <w:lang w:val="en-US"/>
              </w:rPr>
              <w:t>tie  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- 01 No. Black colour formal tie 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Waist Coat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Colour black suiting material.</w:t>
            </w:r>
          </w:p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 </w:t>
            </w:r>
            <w:proofErr w:type="gramStart"/>
            <w:r>
              <w:rPr>
                <w:sz w:val="28"/>
                <w:szCs w:val="28"/>
                <w:lang w:val="en-US"/>
              </w:rPr>
              <w:t>neck  5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button waist coat with a sleet on both sides  crafted with a   sharp  cut  and  modern design.  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Waiter’s cloth 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Cotton Material </w:t>
            </w:r>
          </w:p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Colour : White </w:t>
            </w:r>
          </w:p>
          <w:p w:rsidR="00371B0C" w:rsidRPr="00E56B45" w:rsidRDefault="00371B0C" w:rsidP="001E48C4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Size  22”x18”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Serviettes </w:t>
            </w:r>
          </w:p>
        </w:tc>
        <w:tc>
          <w:tcPr>
            <w:tcW w:w="1276" w:type="dxa"/>
          </w:tcPr>
          <w:p w:rsidR="00371B0C" w:rsidRPr="007879BA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Damask material  (white colour)</w:t>
            </w:r>
          </w:p>
          <w:p w:rsidR="00371B0C" w:rsidRPr="007879BA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Size : 18” x18” </w:t>
            </w:r>
          </w:p>
        </w:tc>
      </w:tr>
      <w:tr w:rsidR="00371B0C" w:rsidTr="001E48C4">
        <w:tc>
          <w:tcPr>
            <w:tcW w:w="2126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Bottle Opener </w:t>
            </w:r>
          </w:p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Lighter </w:t>
            </w:r>
          </w:p>
        </w:tc>
        <w:tc>
          <w:tcPr>
            <w:tcW w:w="1276" w:type="dxa"/>
          </w:tcPr>
          <w:p w:rsidR="00371B0C" w:rsidRDefault="00371B0C" w:rsidP="001E48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 each</w:t>
            </w:r>
          </w:p>
        </w:tc>
        <w:tc>
          <w:tcPr>
            <w:tcW w:w="6270" w:type="dxa"/>
          </w:tcPr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Bottle Opener : Butterfly style</w:t>
            </w:r>
          </w:p>
          <w:p w:rsidR="00371B0C" w:rsidRDefault="00371B0C" w:rsidP="001E48C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Gas lighter </w:t>
            </w:r>
          </w:p>
        </w:tc>
      </w:tr>
    </w:tbl>
    <w:p w:rsidR="00371B0C" w:rsidRDefault="00371B0C" w:rsidP="00371B0C">
      <w:pPr>
        <w:spacing w:after="0" w:line="240" w:lineRule="auto"/>
        <w:rPr>
          <w:sz w:val="20"/>
          <w:lang w:val="en-US"/>
        </w:rPr>
      </w:pPr>
    </w:p>
    <w:p w:rsidR="00371B0C" w:rsidRDefault="00371B0C" w:rsidP="00371B0C">
      <w:p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:rsidR="00371B0C" w:rsidRPr="00947BEA" w:rsidRDefault="00371B0C" w:rsidP="00371B0C">
      <w:pPr>
        <w:spacing w:after="0" w:line="240" w:lineRule="auto"/>
        <w:ind w:left="6096" w:hanging="142"/>
        <w:rPr>
          <w:sz w:val="24"/>
          <w:szCs w:val="24"/>
          <w:lang w:val="en-US"/>
        </w:rPr>
      </w:pPr>
      <w:r>
        <w:rPr>
          <w:sz w:val="20"/>
          <w:lang w:val="en-US"/>
        </w:rPr>
        <w:t xml:space="preserve"> </w:t>
      </w:r>
      <w:r w:rsidRPr="00947BEA">
        <w:rPr>
          <w:sz w:val="24"/>
          <w:szCs w:val="24"/>
          <w:lang w:val="en-US"/>
        </w:rPr>
        <w:t>L.V.KUMAR</w:t>
      </w:r>
    </w:p>
    <w:p w:rsidR="00371B0C" w:rsidRPr="00947BEA" w:rsidRDefault="00371B0C" w:rsidP="00371B0C">
      <w:pPr>
        <w:spacing w:after="0" w:line="240" w:lineRule="auto"/>
        <w:rPr>
          <w:sz w:val="24"/>
          <w:szCs w:val="24"/>
          <w:lang w:val="en-US"/>
        </w:rPr>
      </w:pPr>
      <w:r w:rsidRPr="00947BE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12.07.2018</w:t>
      </w:r>
      <w:r w:rsidRPr="00947BEA">
        <w:rPr>
          <w:sz w:val="24"/>
          <w:szCs w:val="24"/>
          <w:lang w:val="en-US"/>
        </w:rPr>
        <w:tab/>
      </w:r>
      <w:r w:rsidRPr="00947BEA">
        <w:rPr>
          <w:sz w:val="24"/>
          <w:szCs w:val="24"/>
          <w:lang w:val="en-US"/>
        </w:rPr>
        <w:tab/>
      </w:r>
      <w:r w:rsidRPr="00947BEA">
        <w:rPr>
          <w:sz w:val="24"/>
          <w:szCs w:val="24"/>
          <w:lang w:val="en-US"/>
        </w:rPr>
        <w:tab/>
      </w:r>
      <w:r w:rsidRPr="00947BEA">
        <w:rPr>
          <w:sz w:val="24"/>
          <w:szCs w:val="24"/>
          <w:lang w:val="en-US"/>
        </w:rPr>
        <w:tab/>
      </w:r>
      <w:r w:rsidRPr="00947BEA">
        <w:rPr>
          <w:sz w:val="24"/>
          <w:szCs w:val="24"/>
          <w:lang w:val="en-US"/>
        </w:rPr>
        <w:tab/>
      </w:r>
      <w:r w:rsidRPr="00947BEA">
        <w:rPr>
          <w:sz w:val="24"/>
          <w:szCs w:val="24"/>
          <w:lang w:val="en-US"/>
        </w:rPr>
        <w:tab/>
        <w:t xml:space="preserve">    PRINCIPAL</w:t>
      </w:r>
      <w:r w:rsidRPr="00947BEA">
        <w:rPr>
          <w:sz w:val="24"/>
          <w:szCs w:val="24"/>
          <w:lang w:val="en-US"/>
        </w:rPr>
        <w:tab/>
      </w:r>
      <w:r w:rsidRPr="00947BEA">
        <w:rPr>
          <w:sz w:val="24"/>
          <w:szCs w:val="24"/>
          <w:lang w:val="en-US"/>
        </w:rPr>
        <w:tab/>
      </w:r>
      <w:r w:rsidRPr="00947BEA">
        <w:rPr>
          <w:sz w:val="24"/>
          <w:szCs w:val="24"/>
          <w:lang w:val="en-US"/>
        </w:rPr>
        <w:tab/>
      </w:r>
      <w:r w:rsidRPr="00947BEA">
        <w:rPr>
          <w:sz w:val="24"/>
          <w:szCs w:val="24"/>
          <w:lang w:val="en-US"/>
        </w:rPr>
        <w:tab/>
      </w:r>
    </w:p>
    <w:p w:rsidR="00371B0C" w:rsidRPr="00947BEA" w:rsidRDefault="00371B0C" w:rsidP="00371B0C">
      <w:pPr>
        <w:spacing w:after="0" w:line="240" w:lineRule="auto"/>
        <w:rPr>
          <w:sz w:val="24"/>
          <w:szCs w:val="24"/>
          <w:lang w:val="en-US"/>
        </w:rPr>
      </w:pPr>
    </w:p>
    <w:p w:rsidR="008C1266" w:rsidRDefault="008C1266"/>
    <w:sectPr w:rsidR="008C1266" w:rsidSect="005B5911">
      <w:footerReference w:type="default" r:id="rId4"/>
      <w:pgSz w:w="11907" w:h="16840" w:code="9"/>
      <w:pgMar w:top="680" w:right="1134" w:bottom="816" w:left="425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D6" w:rsidRPr="000000D6" w:rsidRDefault="00371B0C">
    <w:pPr>
      <w:pStyle w:val="Footer"/>
      <w:rPr>
        <w:lang w:val="en-US"/>
      </w:rPr>
    </w:pPr>
    <w:r>
      <w:rPr>
        <w:lang w:val="en-US"/>
      </w:rPr>
      <w:t>30/</w:t>
    </w:r>
    <w:proofErr w:type="spellStart"/>
    <w:r>
      <w:rPr>
        <w:lang w:val="en-US"/>
      </w:rPr>
      <w:t>os</w:t>
    </w:r>
    <w:proofErr w:type="spellEnd"/>
    <w:r>
      <w:rPr>
        <w:lang w:val="en-US"/>
      </w:rPr>
      <w:t>/</w:t>
    </w:r>
    <w:proofErr w:type="spellStart"/>
    <w:r>
      <w:rPr>
        <w:lang w:val="en-US"/>
      </w:rPr>
      <w:t>jee</w:t>
    </w:r>
    <w:proofErr w:type="spell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1B0C"/>
    <w:rsid w:val="00156547"/>
    <w:rsid w:val="0029090D"/>
    <w:rsid w:val="002A4DD0"/>
    <w:rsid w:val="00310E85"/>
    <w:rsid w:val="00371B0C"/>
    <w:rsid w:val="0065263F"/>
    <w:rsid w:val="006A7D08"/>
    <w:rsid w:val="00746A4D"/>
    <w:rsid w:val="007A502E"/>
    <w:rsid w:val="008B4066"/>
    <w:rsid w:val="008C1266"/>
    <w:rsid w:val="00923F4B"/>
    <w:rsid w:val="009330A3"/>
    <w:rsid w:val="009B0217"/>
    <w:rsid w:val="00A02768"/>
    <w:rsid w:val="00B10335"/>
    <w:rsid w:val="00B73D5A"/>
    <w:rsid w:val="00B83529"/>
    <w:rsid w:val="00D165CB"/>
    <w:rsid w:val="00DC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0C"/>
  </w:style>
  <w:style w:type="paragraph" w:styleId="Heading1">
    <w:name w:val="heading 1"/>
    <w:basedOn w:val="Normal"/>
    <w:next w:val="Normal"/>
    <w:link w:val="Heading1Char"/>
    <w:uiPriority w:val="9"/>
    <w:qFormat/>
    <w:rsid w:val="0031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E85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E85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10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trong">
    <w:name w:val="Strong"/>
    <w:uiPriority w:val="22"/>
    <w:qFormat/>
    <w:rsid w:val="00310E85"/>
    <w:rPr>
      <w:b/>
      <w:bCs/>
    </w:rPr>
  </w:style>
  <w:style w:type="character" w:styleId="Emphasis">
    <w:name w:val="Emphasis"/>
    <w:uiPriority w:val="20"/>
    <w:qFormat/>
    <w:rsid w:val="00310E85"/>
    <w:rPr>
      <w:i/>
      <w:iCs/>
    </w:rPr>
  </w:style>
  <w:style w:type="paragraph" w:styleId="NoSpacing">
    <w:name w:val="No Spacing"/>
    <w:link w:val="NoSpacingChar"/>
    <w:uiPriority w:val="1"/>
    <w:qFormat/>
    <w:rsid w:val="008C1266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0E85"/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10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E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0E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E8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10E8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10E8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10E8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10E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10E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E85"/>
    <w:pPr>
      <w:outlineLvl w:val="9"/>
    </w:pPr>
  </w:style>
  <w:style w:type="table" w:styleId="TableGrid">
    <w:name w:val="Table Grid"/>
    <w:basedOn w:val="TableNormal"/>
    <w:uiPriority w:val="59"/>
    <w:rsid w:val="0037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37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sindhu</cp:lastModifiedBy>
  <cp:revision>2</cp:revision>
  <dcterms:created xsi:type="dcterms:W3CDTF">2018-07-12T06:55:00Z</dcterms:created>
  <dcterms:modified xsi:type="dcterms:W3CDTF">2018-07-12T06:55:00Z</dcterms:modified>
</cp:coreProperties>
</file>